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2B1" w:rsidRDefault="0007656A">
      <w:pPr>
        <w:jc w:val="center"/>
        <w:rPr>
          <w:rFonts w:ascii="黑体" w:eastAsia="黑体"/>
          <w:sz w:val="36"/>
          <w:szCs w:val="36"/>
        </w:rPr>
      </w:pPr>
      <w:r>
        <w:rPr>
          <w:rFonts w:ascii="黑体" w:eastAsia="黑体" w:hint="eastAsia"/>
          <w:sz w:val="36"/>
          <w:szCs w:val="36"/>
        </w:rPr>
        <w:t>202</w:t>
      </w:r>
      <w:r>
        <w:rPr>
          <w:rFonts w:ascii="黑体" w:eastAsia="黑体"/>
          <w:sz w:val="36"/>
          <w:szCs w:val="36"/>
        </w:rPr>
        <w:t>2</w:t>
      </w:r>
      <w:r>
        <w:rPr>
          <w:rFonts w:ascii="黑体" w:eastAsia="黑体" w:hint="eastAsia"/>
          <w:sz w:val="36"/>
          <w:szCs w:val="36"/>
        </w:rPr>
        <w:t>年“3+</w:t>
      </w:r>
      <w:r>
        <w:rPr>
          <w:rFonts w:ascii="黑体" w:eastAsia="黑体"/>
          <w:sz w:val="36"/>
          <w:szCs w:val="36"/>
        </w:rPr>
        <w:t>4</w:t>
      </w:r>
      <w:r>
        <w:rPr>
          <w:rFonts w:ascii="黑体" w:eastAsia="黑体" w:hint="eastAsia"/>
          <w:sz w:val="36"/>
          <w:szCs w:val="36"/>
        </w:rPr>
        <w:t>”计算机科学与技术专业转段测试安排</w:t>
      </w:r>
    </w:p>
    <w:p w:rsidR="00CE62B1" w:rsidRDefault="0007656A">
      <w:pPr>
        <w:spacing w:line="600" w:lineRule="exact"/>
        <w:jc w:val="center"/>
        <w:rPr>
          <w:rFonts w:ascii="黑体" w:eastAsia="黑体"/>
          <w:sz w:val="52"/>
          <w:szCs w:val="52"/>
        </w:rPr>
      </w:pPr>
      <w:r>
        <w:rPr>
          <w:rFonts w:ascii="黑体" w:eastAsia="黑体" w:hint="eastAsia"/>
          <w:sz w:val="52"/>
          <w:szCs w:val="52"/>
        </w:rPr>
        <w:t>公  示</w:t>
      </w:r>
    </w:p>
    <w:p w:rsidR="00CE62B1" w:rsidRDefault="0007656A">
      <w:pPr>
        <w:spacing w:line="600" w:lineRule="exact"/>
        <w:ind w:firstLineChars="200" w:firstLine="560"/>
        <w:rPr>
          <w:rFonts w:asciiTheme="minorEastAsia" w:hAnsiTheme="minorEastAsia"/>
          <w:sz w:val="28"/>
          <w:szCs w:val="32"/>
        </w:rPr>
      </w:pPr>
      <w:r>
        <w:rPr>
          <w:rFonts w:asciiTheme="minorEastAsia" w:hAnsiTheme="minorEastAsia" w:hint="eastAsia"/>
          <w:sz w:val="28"/>
          <w:szCs w:val="32"/>
        </w:rPr>
        <w:t>根据山东省教育厅《关于做好2022年职业院校与本科高校对口贯通分段培养转段工作的通知》（鲁教学函〔2021〕23号）、《山东省职业院校与本科高校对口贯通分段培养转段工作实施方案》（鲁教学发〔2015〕3 号）、《山东省教育厅关于进一步完善职业教育考试招生制度的意见》（鲁教学字〔2019〕7 号）和《潍坊学院2022年对口贯通分段培养转段综合</w:t>
      </w:r>
      <w:r>
        <w:rPr>
          <w:rFonts w:asciiTheme="minorEastAsia" w:hAnsiTheme="minorEastAsia"/>
          <w:sz w:val="28"/>
          <w:szCs w:val="32"/>
        </w:rPr>
        <w:t>测试与录取</w:t>
      </w:r>
      <w:r>
        <w:rPr>
          <w:rFonts w:asciiTheme="minorEastAsia" w:hAnsiTheme="minorEastAsia" w:hint="eastAsia"/>
          <w:sz w:val="28"/>
          <w:szCs w:val="32"/>
        </w:rPr>
        <w:t>工作实施方案》（教务处[2021]199号）等文件精神</w:t>
      </w:r>
      <w:r>
        <w:rPr>
          <w:rFonts w:asciiTheme="minorEastAsia" w:hAnsiTheme="minorEastAsia"/>
          <w:sz w:val="28"/>
          <w:szCs w:val="32"/>
        </w:rPr>
        <w:t>和相关</w:t>
      </w:r>
      <w:r>
        <w:rPr>
          <w:rFonts w:asciiTheme="minorEastAsia" w:hAnsiTheme="minorEastAsia" w:hint="eastAsia"/>
          <w:sz w:val="28"/>
          <w:szCs w:val="32"/>
        </w:rPr>
        <w:t>要求，淄</w:t>
      </w:r>
      <w:r>
        <w:rPr>
          <w:rFonts w:asciiTheme="minorEastAsia" w:hAnsiTheme="minorEastAsia"/>
          <w:sz w:val="28"/>
          <w:szCs w:val="32"/>
        </w:rPr>
        <w:t>博市</w:t>
      </w:r>
      <w:r>
        <w:rPr>
          <w:rFonts w:asciiTheme="minorEastAsia" w:hAnsiTheme="minorEastAsia" w:hint="eastAsia"/>
          <w:sz w:val="28"/>
          <w:szCs w:val="32"/>
        </w:rPr>
        <w:t>工业</w:t>
      </w:r>
      <w:r>
        <w:rPr>
          <w:rFonts w:asciiTheme="minorEastAsia" w:hAnsiTheme="minorEastAsia"/>
          <w:sz w:val="28"/>
          <w:szCs w:val="32"/>
        </w:rPr>
        <w:t>学校</w:t>
      </w:r>
      <w:r>
        <w:rPr>
          <w:rFonts w:asciiTheme="minorEastAsia" w:hAnsiTheme="minorEastAsia" w:hint="eastAsia"/>
          <w:sz w:val="28"/>
          <w:szCs w:val="32"/>
        </w:rPr>
        <w:t>201</w:t>
      </w:r>
      <w:r>
        <w:rPr>
          <w:rFonts w:asciiTheme="minorEastAsia" w:hAnsiTheme="minorEastAsia"/>
          <w:sz w:val="28"/>
          <w:szCs w:val="32"/>
        </w:rPr>
        <w:t>9</w:t>
      </w:r>
      <w:r>
        <w:rPr>
          <w:rFonts w:asciiTheme="minorEastAsia" w:hAnsiTheme="minorEastAsia" w:hint="eastAsia"/>
          <w:sz w:val="28"/>
          <w:szCs w:val="32"/>
        </w:rPr>
        <w:t>级数字媒体技术应用专业学生将转入潍坊学院计算机科学与技术专业本科阶段学习，现将转段测试有关情况公示如下：</w:t>
      </w:r>
    </w:p>
    <w:p w:rsidR="00CE62B1" w:rsidRDefault="0007656A">
      <w:pPr>
        <w:spacing w:line="600" w:lineRule="exact"/>
        <w:ind w:firstLineChars="200" w:firstLine="560"/>
        <w:rPr>
          <w:rFonts w:asciiTheme="minorEastAsia" w:hAnsiTheme="minorEastAsia"/>
          <w:sz w:val="28"/>
          <w:szCs w:val="32"/>
        </w:rPr>
      </w:pPr>
      <w:r>
        <w:rPr>
          <w:rFonts w:asciiTheme="minorEastAsia" w:hAnsiTheme="minorEastAsia" w:hint="eastAsia"/>
          <w:sz w:val="28"/>
          <w:szCs w:val="32"/>
        </w:rPr>
        <w:t>一、测试科目时间</w:t>
      </w:r>
    </w:p>
    <w:p w:rsidR="00CE62B1" w:rsidRDefault="0007656A">
      <w:pPr>
        <w:spacing w:line="600" w:lineRule="exact"/>
        <w:ind w:firstLineChars="200" w:firstLine="560"/>
        <w:rPr>
          <w:rFonts w:asciiTheme="minorEastAsia" w:hAnsiTheme="minorEastAsia"/>
          <w:sz w:val="28"/>
          <w:szCs w:val="32"/>
        </w:rPr>
      </w:pPr>
      <w:r>
        <w:rPr>
          <w:rFonts w:asciiTheme="minorEastAsia" w:hAnsiTheme="minorEastAsia" w:hint="eastAsia"/>
          <w:sz w:val="28"/>
          <w:szCs w:val="32"/>
        </w:rPr>
        <w:t>专业综合测试科目一：202</w:t>
      </w:r>
      <w:r>
        <w:rPr>
          <w:rFonts w:asciiTheme="minorEastAsia" w:hAnsiTheme="minorEastAsia"/>
          <w:sz w:val="28"/>
          <w:szCs w:val="32"/>
        </w:rPr>
        <w:t>2</w:t>
      </w:r>
      <w:r>
        <w:rPr>
          <w:rFonts w:asciiTheme="minorEastAsia" w:hAnsiTheme="minorEastAsia" w:hint="eastAsia"/>
          <w:sz w:val="28"/>
          <w:szCs w:val="32"/>
        </w:rPr>
        <w:t>年1月1</w:t>
      </w:r>
      <w:r>
        <w:rPr>
          <w:rFonts w:asciiTheme="minorEastAsia" w:hAnsiTheme="minorEastAsia"/>
          <w:sz w:val="28"/>
          <w:szCs w:val="32"/>
        </w:rPr>
        <w:t>0</w:t>
      </w:r>
      <w:r>
        <w:rPr>
          <w:rFonts w:asciiTheme="minorEastAsia" w:hAnsiTheme="minorEastAsia" w:hint="eastAsia"/>
          <w:sz w:val="28"/>
          <w:szCs w:val="32"/>
        </w:rPr>
        <w:t>日</w:t>
      </w:r>
      <w:r>
        <w:rPr>
          <w:rFonts w:asciiTheme="minorEastAsia" w:hAnsiTheme="minorEastAsia" w:hint="eastAsia"/>
          <w:color w:val="FF0000"/>
          <w:sz w:val="28"/>
          <w:szCs w:val="32"/>
        </w:rPr>
        <w:t xml:space="preserve">   </w:t>
      </w:r>
      <w:r>
        <w:rPr>
          <w:rFonts w:asciiTheme="minorEastAsia" w:hAnsiTheme="minorEastAsia" w:hint="eastAsia"/>
          <w:sz w:val="28"/>
          <w:szCs w:val="32"/>
        </w:rPr>
        <w:t>9:00——11:00</w:t>
      </w:r>
    </w:p>
    <w:p w:rsidR="00CE62B1" w:rsidRDefault="0007656A">
      <w:pPr>
        <w:spacing w:line="600" w:lineRule="exact"/>
        <w:ind w:firstLineChars="200" w:firstLine="560"/>
        <w:rPr>
          <w:rFonts w:asciiTheme="minorEastAsia" w:hAnsiTheme="minorEastAsia"/>
          <w:sz w:val="28"/>
          <w:szCs w:val="32"/>
        </w:rPr>
      </w:pPr>
      <w:r>
        <w:rPr>
          <w:rFonts w:asciiTheme="minorEastAsia" w:hAnsiTheme="minorEastAsia" w:hint="eastAsia"/>
          <w:sz w:val="28"/>
          <w:szCs w:val="32"/>
        </w:rPr>
        <w:t>专业综合测试科目二：202</w:t>
      </w:r>
      <w:r>
        <w:rPr>
          <w:rFonts w:asciiTheme="minorEastAsia" w:hAnsiTheme="minorEastAsia"/>
          <w:sz w:val="28"/>
          <w:szCs w:val="32"/>
        </w:rPr>
        <w:t>2</w:t>
      </w:r>
      <w:r>
        <w:rPr>
          <w:rFonts w:asciiTheme="minorEastAsia" w:hAnsiTheme="minorEastAsia" w:hint="eastAsia"/>
          <w:sz w:val="28"/>
          <w:szCs w:val="32"/>
        </w:rPr>
        <w:t>年1月1</w:t>
      </w:r>
      <w:r>
        <w:rPr>
          <w:rFonts w:asciiTheme="minorEastAsia" w:hAnsiTheme="minorEastAsia"/>
          <w:sz w:val="28"/>
          <w:szCs w:val="32"/>
        </w:rPr>
        <w:t>0</w:t>
      </w:r>
      <w:r>
        <w:rPr>
          <w:rFonts w:asciiTheme="minorEastAsia" w:hAnsiTheme="minorEastAsia" w:hint="eastAsia"/>
          <w:sz w:val="28"/>
          <w:szCs w:val="32"/>
        </w:rPr>
        <w:t>日   14:00——16:00</w:t>
      </w:r>
    </w:p>
    <w:p w:rsidR="00CE62B1" w:rsidRDefault="0007656A">
      <w:pPr>
        <w:spacing w:line="600" w:lineRule="exact"/>
        <w:ind w:firstLineChars="200" w:firstLine="560"/>
        <w:rPr>
          <w:rFonts w:asciiTheme="minorEastAsia" w:hAnsiTheme="minorEastAsia"/>
          <w:sz w:val="28"/>
          <w:szCs w:val="32"/>
        </w:rPr>
      </w:pPr>
      <w:r>
        <w:rPr>
          <w:rFonts w:asciiTheme="minorEastAsia" w:hAnsiTheme="minorEastAsia" w:hint="eastAsia"/>
          <w:sz w:val="28"/>
          <w:szCs w:val="32"/>
        </w:rPr>
        <w:t>专业基本技能测试：  202</w:t>
      </w:r>
      <w:r>
        <w:rPr>
          <w:rFonts w:asciiTheme="minorEastAsia" w:hAnsiTheme="minorEastAsia"/>
          <w:sz w:val="28"/>
          <w:szCs w:val="32"/>
        </w:rPr>
        <w:t>2</w:t>
      </w:r>
      <w:r>
        <w:rPr>
          <w:rFonts w:asciiTheme="minorEastAsia" w:hAnsiTheme="minorEastAsia" w:hint="eastAsia"/>
          <w:sz w:val="28"/>
          <w:szCs w:val="32"/>
        </w:rPr>
        <w:t>年1月1</w:t>
      </w:r>
      <w:r>
        <w:rPr>
          <w:rFonts w:asciiTheme="minorEastAsia" w:hAnsiTheme="minorEastAsia"/>
          <w:sz w:val="28"/>
          <w:szCs w:val="32"/>
        </w:rPr>
        <w:t>1</w:t>
      </w:r>
      <w:r>
        <w:rPr>
          <w:rFonts w:asciiTheme="minorEastAsia" w:hAnsiTheme="minorEastAsia" w:hint="eastAsia"/>
          <w:sz w:val="28"/>
          <w:szCs w:val="32"/>
        </w:rPr>
        <w:t>日   8:30——11:30</w:t>
      </w:r>
    </w:p>
    <w:p w:rsidR="00CE62B1" w:rsidRDefault="0007656A">
      <w:pPr>
        <w:spacing w:line="600" w:lineRule="exact"/>
        <w:ind w:firstLineChars="200" w:firstLine="560"/>
        <w:rPr>
          <w:rFonts w:asciiTheme="minorEastAsia" w:hAnsiTheme="minorEastAsia"/>
          <w:sz w:val="28"/>
          <w:szCs w:val="32"/>
        </w:rPr>
      </w:pPr>
      <w:r>
        <w:rPr>
          <w:rFonts w:asciiTheme="minorEastAsia" w:hAnsiTheme="minorEastAsia" w:hint="eastAsia"/>
          <w:sz w:val="28"/>
          <w:szCs w:val="32"/>
        </w:rPr>
        <w:t>学生凭身份证、学生证和准考证入场考试。</w:t>
      </w:r>
    </w:p>
    <w:p w:rsidR="00CE62B1" w:rsidRDefault="0007656A">
      <w:pPr>
        <w:spacing w:line="600" w:lineRule="exact"/>
        <w:ind w:firstLineChars="200" w:firstLine="560"/>
        <w:rPr>
          <w:rFonts w:asciiTheme="minorEastAsia" w:hAnsiTheme="minorEastAsia"/>
          <w:sz w:val="28"/>
          <w:szCs w:val="32"/>
        </w:rPr>
      </w:pPr>
      <w:r>
        <w:rPr>
          <w:rFonts w:asciiTheme="minorEastAsia" w:hAnsiTheme="minorEastAsia" w:hint="eastAsia"/>
          <w:sz w:val="28"/>
          <w:szCs w:val="32"/>
        </w:rPr>
        <w:t>二、测试地点：淄</w:t>
      </w:r>
      <w:r>
        <w:rPr>
          <w:rFonts w:asciiTheme="minorEastAsia" w:hAnsiTheme="minorEastAsia"/>
          <w:sz w:val="28"/>
          <w:szCs w:val="32"/>
        </w:rPr>
        <w:t>博市工业学校</w:t>
      </w:r>
    </w:p>
    <w:p w:rsidR="00CE62B1" w:rsidRDefault="0007656A">
      <w:pPr>
        <w:spacing w:line="600" w:lineRule="exact"/>
        <w:ind w:firstLineChars="200" w:firstLine="560"/>
        <w:rPr>
          <w:rFonts w:asciiTheme="minorEastAsia" w:hAnsiTheme="minorEastAsia"/>
          <w:sz w:val="28"/>
          <w:szCs w:val="32"/>
        </w:rPr>
      </w:pPr>
      <w:r>
        <w:rPr>
          <w:rFonts w:asciiTheme="minorEastAsia" w:hAnsiTheme="minorEastAsia" w:hint="eastAsia"/>
          <w:sz w:val="28"/>
          <w:szCs w:val="32"/>
        </w:rPr>
        <w:t>三、测试内容</w:t>
      </w:r>
    </w:p>
    <w:p w:rsidR="00CE62B1" w:rsidRDefault="0007656A">
      <w:pPr>
        <w:spacing w:line="600" w:lineRule="exact"/>
        <w:ind w:firstLineChars="200" w:firstLine="560"/>
        <w:rPr>
          <w:rFonts w:asciiTheme="minorEastAsia" w:hAnsiTheme="minorEastAsia"/>
          <w:sz w:val="28"/>
          <w:szCs w:val="32"/>
        </w:rPr>
      </w:pPr>
      <w:r>
        <w:rPr>
          <w:rFonts w:asciiTheme="minorEastAsia" w:hAnsiTheme="minorEastAsia" w:hint="eastAsia"/>
          <w:sz w:val="28"/>
          <w:szCs w:val="32"/>
        </w:rPr>
        <w:t>1.专业综合测试科目一：数字图像创意设计基础、视频特效制作。</w:t>
      </w:r>
    </w:p>
    <w:p w:rsidR="00CE62B1" w:rsidRDefault="0007656A">
      <w:pPr>
        <w:spacing w:line="600" w:lineRule="exact"/>
        <w:ind w:firstLineChars="200" w:firstLine="560"/>
        <w:rPr>
          <w:rFonts w:asciiTheme="minorEastAsia" w:hAnsiTheme="minorEastAsia"/>
          <w:sz w:val="28"/>
          <w:szCs w:val="32"/>
        </w:rPr>
      </w:pPr>
      <w:r>
        <w:rPr>
          <w:rFonts w:asciiTheme="minorEastAsia" w:hAnsiTheme="minorEastAsia" w:hint="eastAsia"/>
          <w:sz w:val="28"/>
          <w:szCs w:val="32"/>
        </w:rPr>
        <w:t>2.专业综合测试科目二：数据库基础、计算机应用基础。</w:t>
      </w:r>
    </w:p>
    <w:p w:rsidR="00CE62B1" w:rsidRDefault="0007656A">
      <w:pPr>
        <w:spacing w:line="600" w:lineRule="exact"/>
        <w:ind w:firstLineChars="200" w:firstLine="560"/>
        <w:rPr>
          <w:rFonts w:ascii="宋体" w:hAnsi="宋体" w:cs="宋体"/>
          <w:sz w:val="28"/>
          <w:szCs w:val="32"/>
        </w:rPr>
      </w:pPr>
      <w:r>
        <w:rPr>
          <w:rFonts w:asciiTheme="minorEastAsia" w:hAnsiTheme="minorEastAsia" w:hint="eastAsia"/>
          <w:sz w:val="28"/>
          <w:szCs w:val="32"/>
        </w:rPr>
        <w:t>3.专业技能测试：交互式二维动画设计模块、网络设计模块、数字影视制作</w:t>
      </w:r>
      <w:r>
        <w:rPr>
          <w:rFonts w:asciiTheme="minorEastAsia" w:hAnsiTheme="minorEastAsia"/>
          <w:sz w:val="28"/>
          <w:szCs w:val="32"/>
        </w:rPr>
        <w:t>模块</w:t>
      </w:r>
      <w:r>
        <w:rPr>
          <w:rFonts w:asciiTheme="minorEastAsia" w:hAnsiTheme="minorEastAsia" w:hint="eastAsia"/>
          <w:sz w:val="28"/>
          <w:szCs w:val="32"/>
        </w:rPr>
        <w:t>；</w:t>
      </w:r>
      <w:r>
        <w:rPr>
          <w:rFonts w:ascii="宋体" w:hAnsi="宋体" w:cs="宋体" w:hint="eastAsia"/>
          <w:sz w:val="28"/>
          <w:szCs w:val="32"/>
        </w:rPr>
        <w:t>测试前由监督员现场抽签确定其中一个模块进行考核。</w:t>
      </w:r>
    </w:p>
    <w:p w:rsidR="00CE62B1" w:rsidRDefault="0007656A">
      <w:pPr>
        <w:spacing w:line="600" w:lineRule="exact"/>
        <w:ind w:firstLineChars="200" w:firstLine="560"/>
        <w:rPr>
          <w:rFonts w:asciiTheme="minorEastAsia" w:hAnsiTheme="minorEastAsia"/>
          <w:sz w:val="28"/>
          <w:szCs w:val="32"/>
        </w:rPr>
      </w:pPr>
      <w:r>
        <w:rPr>
          <w:rFonts w:asciiTheme="minorEastAsia" w:hAnsiTheme="minorEastAsia" w:hint="eastAsia"/>
          <w:sz w:val="28"/>
          <w:szCs w:val="32"/>
        </w:rPr>
        <w:t>特此公示。</w:t>
      </w:r>
    </w:p>
    <w:p w:rsidR="00CE62B1" w:rsidRDefault="0007656A">
      <w:pPr>
        <w:ind w:firstLineChars="1950" w:firstLine="5460"/>
        <w:rPr>
          <w:rFonts w:asciiTheme="minorEastAsia" w:hAnsiTheme="minorEastAsia"/>
          <w:sz w:val="28"/>
          <w:szCs w:val="32"/>
        </w:rPr>
      </w:pPr>
      <w:r>
        <w:rPr>
          <w:rFonts w:asciiTheme="minorEastAsia" w:hAnsiTheme="minorEastAsia" w:hint="eastAsia"/>
          <w:sz w:val="28"/>
          <w:szCs w:val="32"/>
        </w:rPr>
        <w:t>潍坊学院  淄博市工业学校</w:t>
      </w:r>
    </w:p>
    <w:p w:rsidR="00CE62B1" w:rsidRDefault="0007656A">
      <w:pPr>
        <w:ind w:firstLineChars="1750" w:firstLine="4900"/>
        <w:rPr>
          <w:rFonts w:asciiTheme="minorEastAsia" w:hAnsiTheme="minorEastAsia"/>
          <w:sz w:val="28"/>
          <w:szCs w:val="32"/>
        </w:rPr>
      </w:pPr>
      <w:r>
        <w:rPr>
          <w:rFonts w:asciiTheme="minorEastAsia" w:hAnsiTheme="minorEastAsia" w:hint="eastAsia"/>
          <w:sz w:val="28"/>
          <w:szCs w:val="32"/>
        </w:rPr>
        <w:t xml:space="preserve">    </w:t>
      </w:r>
      <w:r w:rsidRPr="0009696B">
        <w:rPr>
          <w:rFonts w:asciiTheme="minorEastAsia" w:hAnsiTheme="minorEastAsia" w:hint="eastAsia"/>
          <w:sz w:val="28"/>
          <w:szCs w:val="32"/>
        </w:rPr>
        <w:t>20</w:t>
      </w:r>
      <w:bookmarkStart w:id="0" w:name="_GoBack"/>
      <w:bookmarkEnd w:id="0"/>
      <w:r w:rsidRPr="0009696B">
        <w:rPr>
          <w:rFonts w:asciiTheme="minorEastAsia" w:hAnsiTheme="minorEastAsia" w:hint="eastAsia"/>
          <w:sz w:val="28"/>
          <w:szCs w:val="32"/>
        </w:rPr>
        <w:t>21</w:t>
      </w:r>
      <w:r>
        <w:rPr>
          <w:rFonts w:asciiTheme="minorEastAsia" w:hAnsiTheme="minorEastAsia" w:hint="eastAsia"/>
          <w:sz w:val="28"/>
          <w:szCs w:val="32"/>
        </w:rPr>
        <w:t>年12月20日</w:t>
      </w:r>
    </w:p>
    <w:p w:rsidR="00CE62B1" w:rsidRDefault="0007656A">
      <w:pPr>
        <w:jc w:val="center"/>
        <w:rPr>
          <w:rFonts w:ascii="黑体" w:eastAsia="黑体"/>
          <w:sz w:val="36"/>
          <w:szCs w:val="36"/>
        </w:rPr>
      </w:pPr>
      <w:r>
        <w:rPr>
          <w:rFonts w:ascii="黑体" w:eastAsia="黑体" w:hint="eastAsia"/>
          <w:sz w:val="36"/>
          <w:szCs w:val="36"/>
        </w:rPr>
        <w:lastRenderedPageBreak/>
        <w:t>关于课程分值、试题命制原则及成绩合格标准的说明</w:t>
      </w:r>
    </w:p>
    <w:p w:rsidR="00CE62B1" w:rsidRDefault="0007656A">
      <w:pPr>
        <w:spacing w:beforeLines="50" w:before="156"/>
        <w:ind w:firstLine="573"/>
        <w:rPr>
          <w:rFonts w:ascii="宋体" w:hAnsi="宋体" w:cs="宋体"/>
          <w:sz w:val="28"/>
          <w:szCs w:val="28"/>
        </w:rPr>
      </w:pPr>
      <w:r>
        <w:rPr>
          <w:rFonts w:ascii="宋体" w:hAnsi="宋体" w:cs="宋体" w:hint="eastAsia"/>
          <w:sz w:val="28"/>
          <w:szCs w:val="28"/>
        </w:rPr>
        <w:t>1、专业基础知识和专业基本技能考核总分值为430分。其中，专业基础知识分值200分，专业基本技能分值230分。</w:t>
      </w:r>
    </w:p>
    <w:p w:rsidR="00CE62B1" w:rsidRDefault="0007656A">
      <w:pPr>
        <w:ind w:firstLine="570"/>
        <w:rPr>
          <w:rFonts w:ascii="宋体" w:hAnsi="宋体" w:cs="宋体"/>
          <w:sz w:val="28"/>
          <w:szCs w:val="28"/>
        </w:rPr>
      </w:pPr>
      <w:r>
        <w:rPr>
          <w:rFonts w:ascii="宋体" w:hAnsi="宋体" w:cs="宋体" w:hint="eastAsia"/>
          <w:sz w:val="28"/>
          <w:szCs w:val="28"/>
        </w:rPr>
        <w:t>2、专业基础知识考核包括两部分：专业综合测试科目一、专业综合测试科目二，考试时间各为2小时。其中：</w:t>
      </w:r>
    </w:p>
    <w:p w:rsidR="00CE62B1" w:rsidRDefault="0007656A">
      <w:pPr>
        <w:ind w:firstLine="570"/>
        <w:rPr>
          <w:rFonts w:ascii="宋体" w:hAnsi="宋体" w:cs="宋体"/>
          <w:sz w:val="28"/>
          <w:szCs w:val="28"/>
        </w:rPr>
      </w:pPr>
      <w:r>
        <w:rPr>
          <w:rFonts w:ascii="宋体" w:hAnsi="宋体" w:cs="宋体" w:hint="eastAsia"/>
          <w:sz w:val="28"/>
          <w:szCs w:val="28"/>
        </w:rPr>
        <w:t>（1）专业综合测试科目一包含数字图像创意设计基础（占50%）、视频特效制作（占50%）两门课程，总分100分；</w:t>
      </w:r>
    </w:p>
    <w:p w:rsidR="00CE62B1" w:rsidRDefault="0007656A">
      <w:pPr>
        <w:ind w:firstLine="570"/>
        <w:rPr>
          <w:rFonts w:ascii="宋体" w:hAnsi="宋体" w:cs="宋体"/>
          <w:sz w:val="28"/>
          <w:szCs w:val="28"/>
        </w:rPr>
      </w:pPr>
      <w:r>
        <w:rPr>
          <w:rFonts w:ascii="宋体" w:hAnsi="宋体" w:cs="宋体" w:hint="eastAsia"/>
          <w:sz w:val="28"/>
          <w:szCs w:val="28"/>
        </w:rPr>
        <w:t>（2）专业综合测试科目二包含数据库基础（占60%）、计算机应用基础（占40%）两门课程，总分100分。</w:t>
      </w:r>
    </w:p>
    <w:p w:rsidR="00CE62B1" w:rsidRDefault="0007656A">
      <w:pPr>
        <w:ind w:firstLine="570"/>
        <w:rPr>
          <w:rFonts w:ascii="宋体" w:hAnsi="宋体" w:cs="宋体"/>
          <w:sz w:val="28"/>
          <w:szCs w:val="28"/>
        </w:rPr>
      </w:pPr>
      <w:r>
        <w:rPr>
          <w:rFonts w:ascii="宋体" w:hAnsi="宋体" w:cs="宋体" w:hint="eastAsia"/>
          <w:sz w:val="28"/>
          <w:szCs w:val="28"/>
        </w:rPr>
        <w:t>3、专业基本技能考核包括三个测试模块：交互式二维动画设计模块（包含Photoshop、Flash、ActionScript）、网络设计模块（包含Photoshop、Flash、Dreamweaver）、数字影视制作模块（包含Aefter Effects、Premiere）。测试前由监督员现场抽签确定其中一个模块进行考核，考试时间为3小时，分值230分。</w:t>
      </w:r>
    </w:p>
    <w:p w:rsidR="00CE62B1" w:rsidRDefault="0007656A">
      <w:pPr>
        <w:ind w:firstLine="570"/>
        <w:rPr>
          <w:rFonts w:ascii="宋体" w:hAnsi="宋体" w:cs="宋体"/>
          <w:sz w:val="28"/>
          <w:szCs w:val="28"/>
        </w:rPr>
      </w:pPr>
      <w:r>
        <w:rPr>
          <w:rFonts w:ascii="宋体" w:hAnsi="宋体" w:cs="宋体" w:hint="eastAsia"/>
          <w:sz w:val="28"/>
          <w:szCs w:val="28"/>
        </w:rPr>
        <w:t>4、成绩合格标准：参照省教育厅关于文化基础知识的合格标准规定执行，即专业综合测试科目一、专业综合测试科目二和专业基本技能测试成绩</w:t>
      </w:r>
      <w:r w:rsidRPr="00B46D5F">
        <w:rPr>
          <w:rFonts w:ascii="宋体" w:hAnsi="宋体" w:cs="宋体" w:hint="eastAsia"/>
          <w:sz w:val="28"/>
          <w:szCs w:val="28"/>
        </w:rPr>
        <w:t>总分达到满分分值的60%，各单科成绩不低于本科目满分分值的50%。</w:t>
      </w:r>
    </w:p>
    <w:p w:rsidR="00CE62B1" w:rsidRDefault="00CE62B1">
      <w:pPr>
        <w:ind w:firstLine="570"/>
        <w:rPr>
          <w:rFonts w:ascii="宋体" w:hAnsi="宋体" w:cs="宋体"/>
          <w:sz w:val="28"/>
          <w:szCs w:val="28"/>
        </w:rPr>
      </w:pPr>
    </w:p>
    <w:p w:rsidR="00CE62B1" w:rsidRDefault="00CE62B1">
      <w:pPr>
        <w:ind w:firstLineChars="1750" w:firstLine="4900"/>
        <w:rPr>
          <w:rFonts w:asciiTheme="minorEastAsia" w:hAnsiTheme="minorEastAsia"/>
          <w:sz w:val="28"/>
          <w:szCs w:val="32"/>
        </w:rPr>
      </w:pPr>
    </w:p>
    <w:sectPr w:rsidR="00CE62B1">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54E" w:rsidRDefault="00CA354E" w:rsidP="00B46D5F">
      <w:r>
        <w:separator/>
      </w:r>
    </w:p>
  </w:endnote>
  <w:endnote w:type="continuationSeparator" w:id="0">
    <w:p w:rsidR="00CA354E" w:rsidRDefault="00CA354E" w:rsidP="00B4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54E" w:rsidRDefault="00CA354E" w:rsidP="00B46D5F">
      <w:r>
        <w:separator/>
      </w:r>
    </w:p>
  </w:footnote>
  <w:footnote w:type="continuationSeparator" w:id="0">
    <w:p w:rsidR="00CA354E" w:rsidRDefault="00CA354E" w:rsidP="00B46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29"/>
    <w:rsid w:val="00005A41"/>
    <w:rsid w:val="00006AC6"/>
    <w:rsid w:val="00007C60"/>
    <w:rsid w:val="000263CE"/>
    <w:rsid w:val="0004017F"/>
    <w:rsid w:val="000532DA"/>
    <w:rsid w:val="0007656A"/>
    <w:rsid w:val="00083444"/>
    <w:rsid w:val="0009529F"/>
    <w:rsid w:val="0009696B"/>
    <w:rsid w:val="000E66BC"/>
    <w:rsid w:val="000F0A4B"/>
    <w:rsid w:val="00124435"/>
    <w:rsid w:val="001711A7"/>
    <w:rsid w:val="001B006C"/>
    <w:rsid w:val="001B27B0"/>
    <w:rsid w:val="001D2170"/>
    <w:rsid w:val="001E7985"/>
    <w:rsid w:val="002107B3"/>
    <w:rsid w:val="00247C57"/>
    <w:rsid w:val="002725C3"/>
    <w:rsid w:val="002950D9"/>
    <w:rsid w:val="002A3880"/>
    <w:rsid w:val="002B67A7"/>
    <w:rsid w:val="002C220A"/>
    <w:rsid w:val="002C6091"/>
    <w:rsid w:val="002D2E47"/>
    <w:rsid w:val="003312E2"/>
    <w:rsid w:val="0033766B"/>
    <w:rsid w:val="00347E96"/>
    <w:rsid w:val="00352F72"/>
    <w:rsid w:val="003754E1"/>
    <w:rsid w:val="00390B29"/>
    <w:rsid w:val="003A3DBF"/>
    <w:rsid w:val="003A6510"/>
    <w:rsid w:val="004714E9"/>
    <w:rsid w:val="00474A10"/>
    <w:rsid w:val="004F0F7D"/>
    <w:rsid w:val="00506073"/>
    <w:rsid w:val="00514589"/>
    <w:rsid w:val="00537F4C"/>
    <w:rsid w:val="00540DBC"/>
    <w:rsid w:val="005802D0"/>
    <w:rsid w:val="00596BA9"/>
    <w:rsid w:val="005B036E"/>
    <w:rsid w:val="005B1926"/>
    <w:rsid w:val="005C5DF7"/>
    <w:rsid w:val="005D4412"/>
    <w:rsid w:val="005D494B"/>
    <w:rsid w:val="005E4E74"/>
    <w:rsid w:val="0060475E"/>
    <w:rsid w:val="00626127"/>
    <w:rsid w:val="00637D15"/>
    <w:rsid w:val="006B7158"/>
    <w:rsid w:val="006D2422"/>
    <w:rsid w:val="006D44CE"/>
    <w:rsid w:val="006E4C10"/>
    <w:rsid w:val="00726137"/>
    <w:rsid w:val="007566A3"/>
    <w:rsid w:val="00782BC1"/>
    <w:rsid w:val="00792318"/>
    <w:rsid w:val="00797950"/>
    <w:rsid w:val="007B06C4"/>
    <w:rsid w:val="00800E95"/>
    <w:rsid w:val="00812855"/>
    <w:rsid w:val="008234A6"/>
    <w:rsid w:val="00826DD8"/>
    <w:rsid w:val="00855080"/>
    <w:rsid w:val="00873C38"/>
    <w:rsid w:val="00884D7C"/>
    <w:rsid w:val="00886267"/>
    <w:rsid w:val="008A7272"/>
    <w:rsid w:val="008D1916"/>
    <w:rsid w:val="008D72ED"/>
    <w:rsid w:val="00952B6A"/>
    <w:rsid w:val="00963E2A"/>
    <w:rsid w:val="009C2984"/>
    <w:rsid w:val="00A0314B"/>
    <w:rsid w:val="00A1467B"/>
    <w:rsid w:val="00A24B3A"/>
    <w:rsid w:val="00A34AA6"/>
    <w:rsid w:val="00A41613"/>
    <w:rsid w:val="00A42FA6"/>
    <w:rsid w:val="00A91C79"/>
    <w:rsid w:val="00AA7081"/>
    <w:rsid w:val="00B0070D"/>
    <w:rsid w:val="00B03BA3"/>
    <w:rsid w:val="00B04520"/>
    <w:rsid w:val="00B116DE"/>
    <w:rsid w:val="00B13610"/>
    <w:rsid w:val="00B46D5F"/>
    <w:rsid w:val="00B75D42"/>
    <w:rsid w:val="00BC68EC"/>
    <w:rsid w:val="00C00B16"/>
    <w:rsid w:val="00C44A67"/>
    <w:rsid w:val="00C84E47"/>
    <w:rsid w:val="00CA354E"/>
    <w:rsid w:val="00CA4823"/>
    <w:rsid w:val="00CA5C64"/>
    <w:rsid w:val="00CB0730"/>
    <w:rsid w:val="00CB545B"/>
    <w:rsid w:val="00CE0B7A"/>
    <w:rsid w:val="00CE4594"/>
    <w:rsid w:val="00CE62B1"/>
    <w:rsid w:val="00CF3183"/>
    <w:rsid w:val="00D226E8"/>
    <w:rsid w:val="00D431FD"/>
    <w:rsid w:val="00D460C3"/>
    <w:rsid w:val="00D53B0B"/>
    <w:rsid w:val="00D63C2D"/>
    <w:rsid w:val="00D745AE"/>
    <w:rsid w:val="00D96F7C"/>
    <w:rsid w:val="00DB1504"/>
    <w:rsid w:val="00DC01B3"/>
    <w:rsid w:val="00DF079F"/>
    <w:rsid w:val="00DF3D9C"/>
    <w:rsid w:val="00E00DE3"/>
    <w:rsid w:val="00E063F1"/>
    <w:rsid w:val="00E136DE"/>
    <w:rsid w:val="00E37732"/>
    <w:rsid w:val="00E65E39"/>
    <w:rsid w:val="00EA471A"/>
    <w:rsid w:val="00EB3478"/>
    <w:rsid w:val="00EC7D32"/>
    <w:rsid w:val="00F24D17"/>
    <w:rsid w:val="00F34FD7"/>
    <w:rsid w:val="00F506B0"/>
    <w:rsid w:val="00F923FC"/>
    <w:rsid w:val="00F95FDE"/>
    <w:rsid w:val="00FA6456"/>
    <w:rsid w:val="00FB3DB3"/>
    <w:rsid w:val="00FD7C01"/>
    <w:rsid w:val="00FF7920"/>
    <w:rsid w:val="028E33DA"/>
    <w:rsid w:val="0B5B0FDD"/>
    <w:rsid w:val="10E774AF"/>
    <w:rsid w:val="11C77D87"/>
    <w:rsid w:val="14467451"/>
    <w:rsid w:val="26E973E3"/>
    <w:rsid w:val="2C22478C"/>
    <w:rsid w:val="324C2561"/>
    <w:rsid w:val="3ECA3173"/>
    <w:rsid w:val="7A9F7D67"/>
    <w:rsid w:val="7E29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A78595-E28D-45BE-A36D-F315B038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0">
    <w:name w:val="批注框文本 Char"/>
    <w:basedOn w:val="a0"/>
    <w:link w:val="a4"/>
    <w:uiPriority w:val="99"/>
    <w:semiHidden/>
    <w:qFormat/>
    <w:rPr>
      <w:kern w:val="2"/>
      <w:sz w:val="18"/>
      <w:szCs w:val="18"/>
    </w:rPr>
  </w:style>
  <w:style w:type="character" w:customStyle="1" w:styleId="Char">
    <w:name w:val="日期 Char"/>
    <w:basedOn w:val="a0"/>
    <w:link w:val="a3"/>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169</Words>
  <Characters>966</Characters>
  <Application>Microsoft Office Word</Application>
  <DocSecurity>0</DocSecurity>
  <Lines>8</Lines>
  <Paragraphs>2</Paragraphs>
  <ScaleCrop>false</ScaleCrop>
  <Company>微软中国</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侯金奎</cp:lastModifiedBy>
  <cp:revision>57</cp:revision>
  <cp:lastPrinted>2016-12-06T08:36:00Z</cp:lastPrinted>
  <dcterms:created xsi:type="dcterms:W3CDTF">2016-12-06T10:40:00Z</dcterms:created>
  <dcterms:modified xsi:type="dcterms:W3CDTF">2021-12-20T09:53:00Z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28D3AE80F06F471293314DD374179AFD</vt:lpwstr>
  </property>
</Properties>
</file>